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C0E99" w14:textId="7F547CA3" w:rsidR="005B3EE1" w:rsidRDefault="000156AB">
      <w:r>
        <w:t>Evan Smith</w:t>
      </w:r>
    </w:p>
    <w:p w14:paraId="673E876D" w14:textId="25FE719C" w:rsidR="000156AB" w:rsidRDefault="000156AB">
      <w:r>
        <w:t>CSE 644 Internet Security</w:t>
      </w:r>
    </w:p>
    <w:p w14:paraId="2D5938C0" w14:textId="2FDBD988" w:rsidR="000156AB" w:rsidRDefault="000156AB">
      <w:r>
        <w:t>Lab 6</w:t>
      </w:r>
    </w:p>
    <w:p w14:paraId="2034FE31" w14:textId="2C0851BA" w:rsidR="000156AB" w:rsidRDefault="000156AB"/>
    <w:p w14:paraId="563421B0" w14:textId="7C0A2A55" w:rsidR="000156AB" w:rsidRPr="00ED563D" w:rsidRDefault="000156AB">
      <w:pPr>
        <w:rPr>
          <w:b/>
          <w:bCs/>
        </w:rPr>
      </w:pPr>
      <w:r w:rsidRPr="00ED563D">
        <w:rPr>
          <w:b/>
          <w:bCs/>
        </w:rPr>
        <w:t xml:space="preserve">Task 1 - </w:t>
      </w:r>
      <w:r w:rsidRPr="00ED563D">
        <w:rPr>
          <w:b/>
          <w:bCs/>
        </w:rPr>
        <w:t>Becoming a Certificate Authority (CA)</w:t>
      </w:r>
      <w:r w:rsidRPr="00ED563D">
        <w:rPr>
          <w:b/>
          <w:bCs/>
        </w:rPr>
        <w:t>:</w:t>
      </w:r>
    </w:p>
    <w:p w14:paraId="12AA8B63" w14:textId="2BB9F6F9" w:rsidR="000156AB" w:rsidRDefault="000156AB">
      <w:pPr>
        <w:rPr>
          <w:noProof/>
        </w:rPr>
      </w:pPr>
      <w:r>
        <w:t xml:space="preserve">I copied the </w:t>
      </w:r>
      <w:proofErr w:type="spellStart"/>
      <w:r>
        <w:t>openssl.cnf</w:t>
      </w:r>
      <w:proofErr w:type="spellEnd"/>
      <w:r>
        <w:t xml:space="preserve"> file into my user location, and then updated the configuration:</w:t>
      </w:r>
      <w:r w:rsidRPr="000156AB">
        <w:rPr>
          <w:noProof/>
        </w:rPr>
        <w:t xml:space="preserve"> </w:t>
      </w:r>
      <w:r>
        <w:rPr>
          <w:noProof/>
        </w:rPr>
        <w:drawing>
          <wp:inline distT="0" distB="0" distL="0" distR="0" wp14:anchorId="48286A4C" wp14:editId="3E21A4BF">
            <wp:extent cx="4010025" cy="511492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4016117" cy="5122696"/>
                    </a:xfrm>
                    <a:prstGeom prst="rect">
                      <a:avLst/>
                    </a:prstGeom>
                  </pic:spPr>
                </pic:pic>
              </a:graphicData>
            </a:graphic>
          </wp:inline>
        </w:drawing>
      </w:r>
    </w:p>
    <w:p w14:paraId="18448228" w14:textId="4A9EE502" w:rsidR="000156AB" w:rsidRDefault="000156AB">
      <w:pPr>
        <w:rPr>
          <w:noProof/>
        </w:rPr>
      </w:pPr>
      <w:r>
        <w:rPr>
          <w:noProof/>
        </w:rPr>
        <w:t>The necessary directories were made, and the setup was created:</w:t>
      </w:r>
    </w:p>
    <w:p w14:paraId="4CC46D25" w14:textId="0D8853F8" w:rsidR="000156AB" w:rsidRDefault="000156AB">
      <w:r w:rsidRPr="000156AB">
        <w:lastRenderedPageBreak/>
        <w:drawing>
          <wp:inline distT="0" distB="0" distL="0" distR="0" wp14:anchorId="4E3C3765" wp14:editId="2887F827">
            <wp:extent cx="5943600" cy="133731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5943600" cy="1337310"/>
                    </a:xfrm>
                    <a:prstGeom prst="rect">
                      <a:avLst/>
                    </a:prstGeom>
                  </pic:spPr>
                </pic:pic>
              </a:graphicData>
            </a:graphic>
          </wp:inline>
        </w:drawing>
      </w:r>
    </w:p>
    <w:p w14:paraId="420A155B" w14:textId="51A182C6" w:rsidR="00D6791D" w:rsidRPr="007C0BBD" w:rsidRDefault="007C0BBD">
      <w:r>
        <w:rPr>
          <w:b/>
          <w:bCs/>
        </w:rPr>
        <w:t xml:space="preserve">Observations: </w:t>
      </w:r>
      <w:r>
        <w:t>Here we complete the setup of the VM in order to be a CA for future work. This is analogous to the role that companies like VeriSign that add trust to interactions. We control the seed and password for the RSA private key, which allows us to check authenticity of future clients’ public keys, which we are now able to generate.</w:t>
      </w:r>
    </w:p>
    <w:p w14:paraId="559C9504" w14:textId="650B5CE3" w:rsidR="00D6791D" w:rsidRPr="00ED563D" w:rsidRDefault="00D6791D">
      <w:pPr>
        <w:rPr>
          <w:b/>
          <w:bCs/>
        </w:rPr>
      </w:pPr>
      <w:r w:rsidRPr="00ED563D">
        <w:rPr>
          <w:b/>
          <w:bCs/>
        </w:rPr>
        <w:t xml:space="preserve">Task 2 - </w:t>
      </w:r>
      <w:r w:rsidRPr="00ED563D">
        <w:rPr>
          <w:b/>
          <w:bCs/>
        </w:rPr>
        <w:t>Creating a Certificate for SEEDPKILab2020.com</w:t>
      </w:r>
      <w:r w:rsidRPr="00ED563D">
        <w:rPr>
          <w:b/>
          <w:bCs/>
        </w:rPr>
        <w:t>:</w:t>
      </w:r>
    </w:p>
    <w:p w14:paraId="7FF75889" w14:textId="4F0C8B6F" w:rsidR="00D6791D" w:rsidRDefault="00D6791D"/>
    <w:p w14:paraId="2F4E1158" w14:textId="752C4F0A" w:rsidR="00D6791D" w:rsidRDefault="00687A02">
      <w:r>
        <w:t>We create the certificate:</w:t>
      </w:r>
    </w:p>
    <w:p w14:paraId="3FE11743" w14:textId="175C2E05" w:rsidR="00687A02" w:rsidRDefault="00687A02">
      <w:r w:rsidRPr="00687A02">
        <w:drawing>
          <wp:inline distT="0" distB="0" distL="0" distR="0" wp14:anchorId="465E20E6" wp14:editId="6652F899">
            <wp:extent cx="5943600" cy="1160780"/>
            <wp:effectExtent l="0" t="0" r="0"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a:stretch>
                      <a:fillRect/>
                    </a:stretch>
                  </pic:blipFill>
                  <pic:spPr>
                    <a:xfrm>
                      <a:off x="0" y="0"/>
                      <a:ext cx="5943600" cy="1160780"/>
                    </a:xfrm>
                    <a:prstGeom prst="rect">
                      <a:avLst/>
                    </a:prstGeom>
                  </pic:spPr>
                </pic:pic>
              </a:graphicData>
            </a:graphic>
          </wp:inline>
        </w:drawing>
      </w:r>
    </w:p>
    <w:p w14:paraId="766B810D" w14:textId="4A5D9A46" w:rsidR="00687A02" w:rsidRDefault="00687A02">
      <w:r>
        <w:t>And can display the key:</w:t>
      </w:r>
    </w:p>
    <w:p w14:paraId="03F44946" w14:textId="4E427F98" w:rsidR="00687A02" w:rsidRDefault="00687A02">
      <w:r w:rsidRPr="00687A02">
        <w:lastRenderedPageBreak/>
        <w:drawing>
          <wp:inline distT="0" distB="0" distL="0" distR="0" wp14:anchorId="3159D723" wp14:editId="42583DAA">
            <wp:extent cx="5076825" cy="5606746"/>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079057" cy="5609211"/>
                    </a:xfrm>
                    <a:prstGeom prst="rect">
                      <a:avLst/>
                    </a:prstGeom>
                  </pic:spPr>
                </pic:pic>
              </a:graphicData>
            </a:graphic>
          </wp:inline>
        </w:drawing>
      </w:r>
    </w:p>
    <w:p w14:paraId="6825C614" w14:textId="1125830F" w:rsidR="00687A02" w:rsidRDefault="00687A02">
      <w:r>
        <w:t xml:space="preserve">We then generate a CSR for the fictional </w:t>
      </w:r>
      <w:r w:rsidRPr="00687A02">
        <w:t>SEEDPKILab2020.com</w:t>
      </w:r>
      <w:r>
        <w:t>:</w:t>
      </w:r>
    </w:p>
    <w:p w14:paraId="67218427" w14:textId="7B649C4F" w:rsidR="00687A02" w:rsidRDefault="00687A02">
      <w:r>
        <w:rPr>
          <w:noProof/>
        </w:rPr>
        <w:lastRenderedPageBreak/>
        <w:drawing>
          <wp:inline distT="0" distB="0" distL="0" distR="0" wp14:anchorId="169C27B3" wp14:editId="5D680A6B">
            <wp:extent cx="5943600" cy="296037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8"/>
                    <a:stretch>
                      <a:fillRect/>
                    </a:stretch>
                  </pic:blipFill>
                  <pic:spPr>
                    <a:xfrm>
                      <a:off x="0" y="0"/>
                      <a:ext cx="5943600" cy="2960370"/>
                    </a:xfrm>
                    <a:prstGeom prst="rect">
                      <a:avLst/>
                    </a:prstGeom>
                  </pic:spPr>
                </pic:pic>
              </a:graphicData>
            </a:graphic>
          </wp:inline>
        </w:drawing>
      </w:r>
    </w:p>
    <w:p w14:paraId="5DCD830D" w14:textId="22B623C2" w:rsidR="00687A02" w:rsidRDefault="00687A02">
      <w:r>
        <w:t>And now generate the certificate using the CA’s signature:</w:t>
      </w:r>
    </w:p>
    <w:p w14:paraId="40867C0E" w14:textId="1E28FD6E" w:rsidR="00687A02" w:rsidRDefault="00F3135C">
      <w:r w:rsidRPr="00F3135C">
        <w:drawing>
          <wp:inline distT="0" distB="0" distL="0" distR="0" wp14:anchorId="43C5EC74" wp14:editId="7953C7E8">
            <wp:extent cx="5943600" cy="4342130"/>
            <wp:effectExtent l="0" t="0" r="0" b="127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9"/>
                    <a:stretch>
                      <a:fillRect/>
                    </a:stretch>
                  </pic:blipFill>
                  <pic:spPr>
                    <a:xfrm>
                      <a:off x="0" y="0"/>
                      <a:ext cx="5943600" cy="4342130"/>
                    </a:xfrm>
                    <a:prstGeom prst="rect">
                      <a:avLst/>
                    </a:prstGeom>
                  </pic:spPr>
                </pic:pic>
              </a:graphicData>
            </a:graphic>
          </wp:inline>
        </w:drawing>
      </w:r>
    </w:p>
    <w:p w14:paraId="258F190A" w14:textId="0AF1BBD8" w:rsidR="00F3135C" w:rsidRPr="00905B14" w:rsidRDefault="00905B14">
      <w:r>
        <w:rPr>
          <w:b/>
          <w:bCs/>
        </w:rPr>
        <w:t xml:space="preserve">Observations: </w:t>
      </w:r>
      <w:r w:rsidR="001F5121">
        <w:t xml:space="preserve">After the setup from Task 1, we are able to create a certificate for a client site using </w:t>
      </w:r>
      <w:proofErr w:type="spellStart"/>
      <w:r w:rsidR="001F5121">
        <w:t>openssl</w:t>
      </w:r>
      <w:proofErr w:type="spellEnd"/>
      <w:r w:rsidR="001F5121">
        <w:t xml:space="preserve">. The personal/business information required to make a certificate was interesting to me, in that </w:t>
      </w:r>
      <w:r w:rsidR="001F5121">
        <w:lastRenderedPageBreak/>
        <w:t>we often separate websites and communication from their “owners”, but in many places, such as here, that information is integral to trust and security.</w:t>
      </w:r>
      <w:r w:rsidR="005B1CE4">
        <w:t xml:space="preserve"> Technically, there was an additional step here, which was to broaden the matching parameters of the </w:t>
      </w:r>
      <w:proofErr w:type="spellStart"/>
      <w:r w:rsidR="005B1CE4">
        <w:t>openssl</w:t>
      </w:r>
      <w:proofErr w:type="spellEnd"/>
      <w:r w:rsidR="005B1CE4">
        <w:t xml:space="preserve"> config file such that the CA and client states did not have to match</w:t>
      </w:r>
      <w:r w:rsidR="007913B6">
        <w:t xml:space="preserve">, by using keyword </w:t>
      </w:r>
      <w:proofErr w:type="spellStart"/>
      <w:r w:rsidR="00864AB2">
        <w:t>policy</w:t>
      </w:r>
      <w:r w:rsidR="007913B6">
        <w:t>_anything</w:t>
      </w:r>
      <w:proofErr w:type="spellEnd"/>
      <w:r w:rsidR="007913B6">
        <w:t>.</w:t>
      </w:r>
    </w:p>
    <w:p w14:paraId="55FCBBF0" w14:textId="2221B173" w:rsidR="00F3135C" w:rsidRPr="00ED563D" w:rsidRDefault="00F3135C">
      <w:pPr>
        <w:rPr>
          <w:b/>
          <w:bCs/>
        </w:rPr>
      </w:pPr>
      <w:r w:rsidRPr="00ED563D">
        <w:rPr>
          <w:b/>
          <w:bCs/>
        </w:rPr>
        <w:t>Task 3 – Deploying Certificate in an HTTPS Web Server:</w:t>
      </w:r>
    </w:p>
    <w:p w14:paraId="39914038" w14:textId="2A18BFA6" w:rsidR="004B6EEB" w:rsidRDefault="004B6EEB">
      <w:r>
        <w:t xml:space="preserve">We edit the </w:t>
      </w:r>
      <w:proofErr w:type="spellStart"/>
      <w:r>
        <w:t>etc</w:t>
      </w:r>
      <w:proofErr w:type="spellEnd"/>
      <w:r>
        <w:t xml:space="preserve">/hosts file to add out localhost mapped to the fake new site and can launch our webserver using </w:t>
      </w:r>
      <w:proofErr w:type="spellStart"/>
      <w:r>
        <w:t>openssl</w:t>
      </w:r>
      <w:proofErr w:type="spellEnd"/>
      <w:r>
        <w:t>:</w:t>
      </w:r>
    </w:p>
    <w:p w14:paraId="127D1894" w14:textId="6E0B8F19" w:rsidR="004B6EEB" w:rsidRDefault="004B6EEB">
      <w:r w:rsidRPr="004B6EEB">
        <w:drawing>
          <wp:inline distT="0" distB="0" distL="0" distR="0" wp14:anchorId="4C7DAE9D" wp14:editId="2D1DA29F">
            <wp:extent cx="5943600" cy="102933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5943600" cy="1029335"/>
                    </a:xfrm>
                    <a:prstGeom prst="rect">
                      <a:avLst/>
                    </a:prstGeom>
                  </pic:spPr>
                </pic:pic>
              </a:graphicData>
            </a:graphic>
          </wp:inline>
        </w:drawing>
      </w:r>
    </w:p>
    <w:p w14:paraId="528F303B" w14:textId="1B0B21AC" w:rsidR="004B6EEB" w:rsidRDefault="004B6EEB">
      <w:r>
        <w:t>But when attempting to view it on Firefox we see this error:</w:t>
      </w:r>
    </w:p>
    <w:p w14:paraId="151792C3" w14:textId="1F791DAB" w:rsidR="004B6EEB" w:rsidRDefault="004B6EEB">
      <w:r w:rsidRPr="004B6EEB">
        <w:drawing>
          <wp:inline distT="0" distB="0" distL="0" distR="0" wp14:anchorId="09128960" wp14:editId="2B1AB3FE">
            <wp:extent cx="5943600" cy="397002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a:stretch>
                      <a:fillRect/>
                    </a:stretch>
                  </pic:blipFill>
                  <pic:spPr>
                    <a:xfrm>
                      <a:off x="0" y="0"/>
                      <a:ext cx="5943600" cy="3970020"/>
                    </a:xfrm>
                    <a:prstGeom prst="rect">
                      <a:avLst/>
                    </a:prstGeom>
                  </pic:spPr>
                </pic:pic>
              </a:graphicData>
            </a:graphic>
          </wp:inline>
        </w:drawing>
      </w:r>
    </w:p>
    <w:p w14:paraId="0473E777" w14:textId="27A02D72" w:rsidR="006F1B39" w:rsidRDefault="001B596C">
      <w:r>
        <w:t>I added the ca.crt used to make my CA into Firefox (company is N/A):</w:t>
      </w:r>
    </w:p>
    <w:p w14:paraId="46FC2E41" w14:textId="0835FFD0" w:rsidR="001B596C" w:rsidRDefault="001B596C">
      <w:r w:rsidRPr="001B596C">
        <w:lastRenderedPageBreak/>
        <w:drawing>
          <wp:inline distT="0" distB="0" distL="0" distR="0" wp14:anchorId="2DB0FB5E" wp14:editId="26363257">
            <wp:extent cx="5943600" cy="3383280"/>
            <wp:effectExtent l="0" t="0" r="0" b="762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2"/>
                    <a:stretch>
                      <a:fillRect/>
                    </a:stretch>
                  </pic:blipFill>
                  <pic:spPr>
                    <a:xfrm>
                      <a:off x="0" y="0"/>
                      <a:ext cx="5943600" cy="3383280"/>
                    </a:xfrm>
                    <a:prstGeom prst="rect">
                      <a:avLst/>
                    </a:prstGeom>
                  </pic:spPr>
                </pic:pic>
              </a:graphicData>
            </a:graphic>
          </wp:inline>
        </w:drawing>
      </w:r>
    </w:p>
    <w:p w14:paraId="1AA377A0" w14:textId="49BB91DC" w:rsidR="001B596C" w:rsidRDefault="005F5BF7">
      <w:r>
        <w:t>After making this change, we are able to access the site with no warnings:</w:t>
      </w:r>
    </w:p>
    <w:p w14:paraId="3BD78881" w14:textId="5674C065" w:rsidR="005F5BF7" w:rsidRDefault="005F5BF7">
      <w:r w:rsidRPr="005F5BF7">
        <w:lastRenderedPageBreak/>
        <w:drawing>
          <wp:inline distT="0" distB="0" distL="0" distR="0" wp14:anchorId="0986A4A3" wp14:editId="589FB6DB">
            <wp:extent cx="5943600" cy="6360160"/>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943600" cy="6360160"/>
                    </a:xfrm>
                    <a:prstGeom prst="rect">
                      <a:avLst/>
                    </a:prstGeom>
                  </pic:spPr>
                </pic:pic>
              </a:graphicData>
            </a:graphic>
          </wp:inline>
        </w:drawing>
      </w:r>
    </w:p>
    <w:p w14:paraId="5805B8F8" w14:textId="7DB9DC27" w:rsidR="00212BD9" w:rsidRDefault="00212BD9">
      <w:r>
        <w:t xml:space="preserve">We now modify a single byte of </w:t>
      </w:r>
      <w:proofErr w:type="spellStart"/>
      <w:r>
        <w:t>server.pem</w:t>
      </w:r>
      <w:proofErr w:type="spellEnd"/>
      <w:r>
        <w:t xml:space="preserve"> and restart the server</w:t>
      </w:r>
      <w:r w:rsidR="00E7518F">
        <w:t>. Here we change the highlighted bit from 59 to 60</w:t>
      </w:r>
      <w:r>
        <w:t>:</w:t>
      </w:r>
    </w:p>
    <w:p w14:paraId="5E3FBFB9" w14:textId="4F0B2117" w:rsidR="00E7518F" w:rsidRDefault="00E7518F">
      <w:r w:rsidRPr="00E7518F">
        <w:lastRenderedPageBreak/>
        <w:drawing>
          <wp:inline distT="0" distB="0" distL="0" distR="0" wp14:anchorId="43D1C6B5" wp14:editId="144C52A4">
            <wp:extent cx="5943600" cy="3079115"/>
            <wp:effectExtent l="0" t="0" r="0"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a:stretch>
                      <a:fillRect/>
                    </a:stretch>
                  </pic:blipFill>
                  <pic:spPr>
                    <a:xfrm>
                      <a:off x="0" y="0"/>
                      <a:ext cx="5943600" cy="3079115"/>
                    </a:xfrm>
                    <a:prstGeom prst="rect">
                      <a:avLst/>
                    </a:prstGeom>
                  </pic:spPr>
                </pic:pic>
              </a:graphicData>
            </a:graphic>
          </wp:inline>
        </w:drawing>
      </w:r>
    </w:p>
    <w:p w14:paraId="79015315" w14:textId="727C1EC5" w:rsidR="00E7518F" w:rsidRDefault="00E7518F">
      <w:r>
        <w:t xml:space="preserve">Once the </w:t>
      </w:r>
      <w:proofErr w:type="spellStart"/>
      <w:r>
        <w:t>openssl</w:t>
      </w:r>
      <w:proofErr w:type="spellEnd"/>
      <w:r>
        <w:t xml:space="preserve"> server was restarted, we see the following error:</w:t>
      </w:r>
    </w:p>
    <w:p w14:paraId="1EB56939" w14:textId="514F8BE9" w:rsidR="00E7518F" w:rsidRDefault="00E7518F">
      <w:r w:rsidRPr="00E7518F">
        <w:drawing>
          <wp:inline distT="0" distB="0" distL="0" distR="0" wp14:anchorId="5479EC68" wp14:editId="31F64F5E">
            <wp:extent cx="5943600" cy="396557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5943600" cy="3965575"/>
                    </a:xfrm>
                    <a:prstGeom prst="rect">
                      <a:avLst/>
                    </a:prstGeom>
                  </pic:spPr>
                </pic:pic>
              </a:graphicData>
            </a:graphic>
          </wp:inline>
        </w:drawing>
      </w:r>
    </w:p>
    <w:p w14:paraId="73B73D69" w14:textId="36C89388" w:rsidR="00E7518F" w:rsidRDefault="00E7518F">
      <w:r>
        <w:t xml:space="preserve">With the file restored, the server starts up as before. </w:t>
      </w:r>
    </w:p>
    <w:p w14:paraId="47D0A431" w14:textId="098B9BF0" w:rsidR="00E7518F" w:rsidRDefault="00E7518F">
      <w:r>
        <w:t xml:space="preserve">If we attempt to connect to the analogous site </w:t>
      </w:r>
      <w:hyperlink r:id="rId16" w:history="1">
        <w:r w:rsidRPr="0062553F">
          <w:rPr>
            <w:rStyle w:val="Hyperlink"/>
          </w:rPr>
          <w:t>https://localhost:4433</w:t>
        </w:r>
      </w:hyperlink>
      <w:r>
        <w:t>, we see this error:</w:t>
      </w:r>
    </w:p>
    <w:p w14:paraId="4BEA0CD8" w14:textId="5287C732" w:rsidR="00E7518F" w:rsidRDefault="00E7518F">
      <w:r w:rsidRPr="00E7518F">
        <w:lastRenderedPageBreak/>
        <w:drawing>
          <wp:inline distT="0" distB="0" distL="0" distR="0" wp14:anchorId="564C467D" wp14:editId="3BC3685F">
            <wp:extent cx="5943600" cy="39852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943600" cy="3985260"/>
                    </a:xfrm>
                    <a:prstGeom prst="rect">
                      <a:avLst/>
                    </a:prstGeom>
                  </pic:spPr>
                </pic:pic>
              </a:graphicData>
            </a:graphic>
          </wp:inline>
        </w:drawing>
      </w:r>
    </w:p>
    <w:p w14:paraId="3DF1BC54" w14:textId="3E02F54F" w:rsidR="00E7518F" w:rsidRDefault="00E7518F">
      <w:r>
        <w:t>This shows that the certificate in use is secured by the specific registered site name, and that given certificate is not valid for any other name, including those that map to the same place via DNS.</w:t>
      </w:r>
    </w:p>
    <w:p w14:paraId="1289AA0C" w14:textId="0977F4CA" w:rsidR="00DE342F" w:rsidRDefault="00DE342F">
      <w:r>
        <w:rPr>
          <w:b/>
          <w:bCs/>
        </w:rPr>
        <w:t xml:space="preserve">Observations: </w:t>
      </w:r>
      <w:r>
        <w:t xml:space="preserve">In this step, we see how CAs like VeriSign work in practice. Their certificates are mainstream enough to be contained within distributions of browsers like Firefox. Once the certificate is stored there, sites that use their public key can be validated. For our case, we needed to add the CA </w:t>
      </w:r>
      <w:r w:rsidR="005E08B5">
        <w:t xml:space="preserve">certificate directly, which allowed our localhost-hosted site to be validated. </w:t>
      </w:r>
    </w:p>
    <w:p w14:paraId="59F6A28D" w14:textId="65C6EBC3" w:rsidR="008530C4" w:rsidRDefault="008530C4"/>
    <w:p w14:paraId="1B4F914D" w14:textId="0166CC36" w:rsidR="008530C4" w:rsidRDefault="008530C4">
      <w:pPr>
        <w:rPr>
          <w:b/>
          <w:bCs/>
        </w:rPr>
      </w:pPr>
      <w:r>
        <w:rPr>
          <w:b/>
          <w:bCs/>
        </w:rPr>
        <w:t xml:space="preserve">Task 4- </w:t>
      </w:r>
      <w:r w:rsidR="006A1458" w:rsidRPr="006A1458">
        <w:rPr>
          <w:b/>
          <w:bCs/>
        </w:rPr>
        <w:t>Deploying Certificate in an Apache-Based HTTPS</w:t>
      </w:r>
      <w:r w:rsidR="006A1458">
        <w:rPr>
          <w:b/>
          <w:bCs/>
        </w:rPr>
        <w:t xml:space="preserve"> </w:t>
      </w:r>
      <w:r w:rsidR="006A1458" w:rsidRPr="006A1458">
        <w:rPr>
          <w:b/>
          <w:bCs/>
        </w:rPr>
        <w:t>Website</w:t>
      </w:r>
      <w:r>
        <w:rPr>
          <w:b/>
          <w:bCs/>
        </w:rPr>
        <w:t>:</w:t>
      </w:r>
    </w:p>
    <w:p w14:paraId="2332A74F" w14:textId="344DBA1B" w:rsidR="008530C4" w:rsidRDefault="00C90D04">
      <w:r>
        <w:t>We can alter the default-</w:t>
      </w:r>
      <w:proofErr w:type="spellStart"/>
      <w:r>
        <w:t>ssl.conf</w:t>
      </w:r>
      <w:proofErr w:type="spellEnd"/>
      <w:r>
        <w:t xml:space="preserve"> file to add a test website:</w:t>
      </w:r>
    </w:p>
    <w:p w14:paraId="24E97CBF" w14:textId="2A4BE785" w:rsidR="00C90D04" w:rsidRDefault="00C90D04">
      <w:r w:rsidRPr="00C90D04">
        <w:lastRenderedPageBreak/>
        <w:drawing>
          <wp:inline distT="0" distB="0" distL="0" distR="0" wp14:anchorId="302CA10F" wp14:editId="0CAED5C7">
            <wp:extent cx="5943600" cy="425132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943600" cy="4251325"/>
                    </a:xfrm>
                    <a:prstGeom prst="rect">
                      <a:avLst/>
                    </a:prstGeom>
                  </pic:spPr>
                </pic:pic>
              </a:graphicData>
            </a:graphic>
          </wp:inline>
        </w:drawing>
      </w:r>
    </w:p>
    <w:p w14:paraId="3CFDA3F2" w14:textId="75FDE272" w:rsidR="00C90D04" w:rsidRDefault="00C90D04"/>
    <w:p w14:paraId="27E52308" w14:textId="2BF73A2E" w:rsidR="00C90D04" w:rsidRDefault="00C90D04">
      <w:r>
        <w:t>We then create the directory referenced at var/www/seedpkilab2021 to place a simple html page:</w:t>
      </w:r>
    </w:p>
    <w:p w14:paraId="467FCF47" w14:textId="2F884E7A" w:rsidR="00C90D04" w:rsidRDefault="00BF3B07">
      <w:r w:rsidRPr="00BF3B07">
        <w:drawing>
          <wp:inline distT="0" distB="0" distL="0" distR="0" wp14:anchorId="10F11128" wp14:editId="547F37B0">
            <wp:extent cx="5943600" cy="162433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43600" cy="1624330"/>
                    </a:xfrm>
                    <a:prstGeom prst="rect">
                      <a:avLst/>
                    </a:prstGeom>
                  </pic:spPr>
                </pic:pic>
              </a:graphicData>
            </a:graphic>
          </wp:inline>
        </w:drawing>
      </w:r>
    </w:p>
    <w:p w14:paraId="1B377B9C" w14:textId="289B0E45" w:rsidR="00BF3B07" w:rsidRDefault="00BF3B07">
      <w:r>
        <w:t>With the files setup, we verify that the configuration is valid</w:t>
      </w:r>
      <w:r w:rsidR="00AE4844">
        <w:t xml:space="preserve"> and start the Apache server</w:t>
      </w:r>
      <w:r>
        <w:t>:</w:t>
      </w:r>
    </w:p>
    <w:p w14:paraId="62EC3216" w14:textId="73BCE7F2" w:rsidR="00BF3B07" w:rsidRDefault="00AE4844">
      <w:r w:rsidRPr="00AE4844">
        <w:lastRenderedPageBreak/>
        <w:drawing>
          <wp:inline distT="0" distB="0" distL="0" distR="0" wp14:anchorId="6644C92B" wp14:editId="6702DBF3">
            <wp:extent cx="5943600" cy="3093720"/>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20"/>
                    <a:stretch>
                      <a:fillRect/>
                    </a:stretch>
                  </pic:blipFill>
                  <pic:spPr>
                    <a:xfrm>
                      <a:off x="0" y="0"/>
                      <a:ext cx="5943600" cy="3093720"/>
                    </a:xfrm>
                    <a:prstGeom prst="rect">
                      <a:avLst/>
                    </a:prstGeom>
                  </pic:spPr>
                </pic:pic>
              </a:graphicData>
            </a:graphic>
          </wp:inline>
        </w:drawing>
      </w:r>
    </w:p>
    <w:p w14:paraId="311B139E" w14:textId="348E6771" w:rsidR="00AE4844" w:rsidRDefault="00AE4844">
      <w:r>
        <w:t>After the server is launched, we can successfully access the site:</w:t>
      </w:r>
    </w:p>
    <w:p w14:paraId="562326DA" w14:textId="10F69366" w:rsidR="00AE4844" w:rsidRDefault="00AE4844">
      <w:r w:rsidRPr="00AE4844">
        <w:drawing>
          <wp:inline distT="0" distB="0" distL="0" distR="0" wp14:anchorId="2E851049" wp14:editId="15E518D6">
            <wp:extent cx="5943600" cy="326136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943600" cy="3261360"/>
                    </a:xfrm>
                    <a:prstGeom prst="rect">
                      <a:avLst/>
                    </a:prstGeom>
                  </pic:spPr>
                </pic:pic>
              </a:graphicData>
            </a:graphic>
          </wp:inline>
        </w:drawing>
      </w:r>
    </w:p>
    <w:p w14:paraId="6B196046" w14:textId="5AE6F600" w:rsidR="00AE4844" w:rsidRPr="00AE4844" w:rsidRDefault="00AE4844">
      <w:r>
        <w:rPr>
          <w:b/>
          <w:bCs/>
        </w:rPr>
        <w:t xml:space="preserve">Observations: </w:t>
      </w:r>
      <w:r>
        <w:t xml:space="preserve">While the </w:t>
      </w:r>
      <w:proofErr w:type="spellStart"/>
      <w:r>
        <w:t>openssl</w:t>
      </w:r>
      <w:proofErr w:type="spellEnd"/>
      <w:r>
        <w:t xml:space="preserve"> server is primarily for </w:t>
      </w:r>
      <w:proofErr w:type="spellStart"/>
      <w:r>
        <w:t>gutchecks</w:t>
      </w:r>
      <w:proofErr w:type="spellEnd"/>
      <w:r>
        <w:t xml:space="preserve"> and basic testing, this task shows that we can use our custom certificate to secure a more fully fleshed out server with Apache. By linking the same certificate keys that were used for the rest of this lab into the Apache configuration, the rest of the server setup is in line with normal webserver development. </w:t>
      </w:r>
    </w:p>
    <w:sectPr w:rsidR="00AE4844" w:rsidRPr="00AE48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6AB"/>
    <w:rsid w:val="000156AB"/>
    <w:rsid w:val="000F5B84"/>
    <w:rsid w:val="001B596C"/>
    <w:rsid w:val="001F5121"/>
    <w:rsid w:val="00212BD9"/>
    <w:rsid w:val="004B6EEB"/>
    <w:rsid w:val="005B1CE4"/>
    <w:rsid w:val="005B3EE1"/>
    <w:rsid w:val="005E08B5"/>
    <w:rsid w:val="005F5BF7"/>
    <w:rsid w:val="00687A02"/>
    <w:rsid w:val="006A1458"/>
    <w:rsid w:val="006F1B39"/>
    <w:rsid w:val="007913B6"/>
    <w:rsid w:val="007C0BBD"/>
    <w:rsid w:val="008530C4"/>
    <w:rsid w:val="00864AB2"/>
    <w:rsid w:val="00905B14"/>
    <w:rsid w:val="00A40B94"/>
    <w:rsid w:val="00AE4844"/>
    <w:rsid w:val="00BF3B07"/>
    <w:rsid w:val="00C90D04"/>
    <w:rsid w:val="00D6791D"/>
    <w:rsid w:val="00DE342F"/>
    <w:rsid w:val="00E7518F"/>
    <w:rsid w:val="00ED563D"/>
    <w:rsid w:val="00F31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183E7"/>
  <w15:chartTrackingRefBased/>
  <w15:docId w15:val="{E0CEE706-7477-4F68-B562-99986F494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518F"/>
    <w:rPr>
      <w:color w:val="0563C1" w:themeColor="hyperlink"/>
      <w:u w:val="single"/>
    </w:rPr>
  </w:style>
  <w:style w:type="character" w:styleId="UnresolvedMention">
    <w:name w:val="Unresolved Mention"/>
    <w:basedOn w:val="DefaultParagraphFont"/>
    <w:uiPriority w:val="99"/>
    <w:semiHidden/>
    <w:unhideWhenUsed/>
    <w:rsid w:val="00E751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hyperlink" Target="https://localhost:4433" TargetMode="External"/><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11</Pages>
  <Words>525</Words>
  <Characters>2993</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Smith</dc:creator>
  <cp:keywords/>
  <dc:description/>
  <cp:lastModifiedBy>Evan Smith</cp:lastModifiedBy>
  <cp:revision>24</cp:revision>
  <dcterms:created xsi:type="dcterms:W3CDTF">2021-09-07T03:42:00Z</dcterms:created>
  <dcterms:modified xsi:type="dcterms:W3CDTF">2021-09-07T05:48:00Z</dcterms:modified>
</cp:coreProperties>
</file>